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c50bdc6d8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bc71308ea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90f90b5554a7c" /><Relationship Type="http://schemas.openxmlformats.org/officeDocument/2006/relationships/numbering" Target="/word/numbering.xml" Id="R1c7bbdd38278402c" /><Relationship Type="http://schemas.openxmlformats.org/officeDocument/2006/relationships/settings" Target="/word/settings.xml" Id="Ra974da7cb24448ff" /><Relationship Type="http://schemas.openxmlformats.org/officeDocument/2006/relationships/image" Target="/word/media/568d2214-9535-4f8c-9051-9df284b3b26c.png" Id="R079bc71308ea46a5" /></Relationships>
</file>