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751adb212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e331d7a3b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bd4c8e8aa4007" /><Relationship Type="http://schemas.openxmlformats.org/officeDocument/2006/relationships/numbering" Target="/word/numbering.xml" Id="R0bc7366af7904601" /><Relationship Type="http://schemas.openxmlformats.org/officeDocument/2006/relationships/settings" Target="/word/settings.xml" Id="R1bda437846ba407e" /><Relationship Type="http://schemas.openxmlformats.org/officeDocument/2006/relationships/image" Target="/word/media/e8f43bcb-2dfa-4938-b0b5-0f5761a9b5eb.png" Id="Ra84e331d7a3b46ab" /></Relationships>
</file>