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819652df0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2a8a44d02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Anand,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efe1475d541a4" /><Relationship Type="http://schemas.openxmlformats.org/officeDocument/2006/relationships/numbering" Target="/word/numbering.xml" Id="R36c0ae564e9f4753" /><Relationship Type="http://schemas.openxmlformats.org/officeDocument/2006/relationships/settings" Target="/word/settings.xml" Id="Rf5f27fbcaa344da3" /><Relationship Type="http://schemas.openxmlformats.org/officeDocument/2006/relationships/image" Target="/word/media/378e4e95-a7c8-4d32-b2f4-e73e7ed4e526.png" Id="R0f22a8a44d024eeb" /></Relationships>
</file>