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fd98cfb40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9b1dd87b8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Anand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cf3d651bb4445" /><Relationship Type="http://schemas.openxmlformats.org/officeDocument/2006/relationships/numbering" Target="/word/numbering.xml" Id="R68dc735fd7c942ac" /><Relationship Type="http://schemas.openxmlformats.org/officeDocument/2006/relationships/settings" Target="/word/settings.xml" Id="Rb847012351b24f41" /><Relationship Type="http://schemas.openxmlformats.org/officeDocument/2006/relationships/image" Target="/word/media/6b13485b-3ed6-4f54-b3fe-a6350002fd9b.png" Id="R4d09b1dd87b84fff" /></Relationships>
</file>