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ce6e8d9fd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b53f5356e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Anjanvel,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6c2c06be14ca1" /><Relationship Type="http://schemas.openxmlformats.org/officeDocument/2006/relationships/numbering" Target="/word/numbering.xml" Id="Rbaa2a101091a41fb" /><Relationship Type="http://schemas.openxmlformats.org/officeDocument/2006/relationships/settings" Target="/word/settings.xml" Id="Red4d561ed42e4079" /><Relationship Type="http://schemas.openxmlformats.org/officeDocument/2006/relationships/image" Target="/word/media/dd207be1-bb3d-401d-bfa3-e9ed663bb3c9.png" Id="R543b53f5356e4e95" /></Relationships>
</file>