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d881e364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dbdc38d2b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1beaf0de64ccb" /><Relationship Type="http://schemas.openxmlformats.org/officeDocument/2006/relationships/numbering" Target="/word/numbering.xml" Id="Ra94af96e9dd74169" /><Relationship Type="http://schemas.openxmlformats.org/officeDocument/2006/relationships/settings" Target="/word/settings.xml" Id="R736998335eb84d8b" /><Relationship Type="http://schemas.openxmlformats.org/officeDocument/2006/relationships/image" Target="/word/media/82839dfa-c06b-45c9-9e0e-d83b2cccd797.png" Id="Rd8ddbdc38d2b4373" /></Relationships>
</file>