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254e3128f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e7390f36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Asanad,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36b71172648fb" /><Relationship Type="http://schemas.openxmlformats.org/officeDocument/2006/relationships/numbering" Target="/word/numbering.xml" Id="R005bbae41b424cce" /><Relationship Type="http://schemas.openxmlformats.org/officeDocument/2006/relationships/settings" Target="/word/settings.xml" Id="R4b0c8f5652d84dff" /><Relationship Type="http://schemas.openxmlformats.org/officeDocument/2006/relationships/image" Target="/word/media/13050465-e886-4552-b6e4-4357ceff0bd0.png" Id="Ra4ee7390f36b41b7" /></Relationships>
</file>