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6e411d3cf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16228a5f0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Avancha,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b32cd3d8146be" /><Relationship Type="http://schemas.openxmlformats.org/officeDocument/2006/relationships/numbering" Target="/word/numbering.xml" Id="R57a09b2635ec4c06" /><Relationship Type="http://schemas.openxmlformats.org/officeDocument/2006/relationships/settings" Target="/word/settings.xml" Id="Rbf042692bde54938" /><Relationship Type="http://schemas.openxmlformats.org/officeDocument/2006/relationships/image" Target="/word/media/4f6e62d5-90a6-4119-ae84-5c9dff915cf3.png" Id="R47f16228a5f04a77" /></Relationships>
</file>