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5c06a862b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5c9952e49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Avidha,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b86305a934df3" /><Relationship Type="http://schemas.openxmlformats.org/officeDocument/2006/relationships/numbering" Target="/word/numbering.xml" Id="R150867ca827f4934" /><Relationship Type="http://schemas.openxmlformats.org/officeDocument/2006/relationships/settings" Target="/word/settings.xml" Id="Rb572a3b7f88c43fb" /><Relationship Type="http://schemas.openxmlformats.org/officeDocument/2006/relationships/image" Target="/word/media/42fd29cc-0676-444c-8bea-beefd8456bf2.png" Id="R3705c9952e4946c5" /></Relationships>
</file>