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0bef3fe6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107c282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30133a3246e7" /><Relationship Type="http://schemas.openxmlformats.org/officeDocument/2006/relationships/numbering" Target="/word/numbering.xml" Id="Rb827033892fb4ff6" /><Relationship Type="http://schemas.openxmlformats.org/officeDocument/2006/relationships/settings" Target="/word/settings.xml" Id="Rc256bc5aba97491f" /><Relationship Type="http://schemas.openxmlformats.org/officeDocument/2006/relationships/image" Target="/word/media/a9cd5989-55cc-4333-a90b-0cf839cbe51a.png" Id="Rfc1b107c2825469a" /></Relationships>
</file>