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1c8475557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80da4d26a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Badausa,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5f2e902064f3d" /><Relationship Type="http://schemas.openxmlformats.org/officeDocument/2006/relationships/numbering" Target="/word/numbering.xml" Id="Rbd02d3d590174abe" /><Relationship Type="http://schemas.openxmlformats.org/officeDocument/2006/relationships/settings" Target="/word/settings.xml" Id="R75e4f2db12ea4839" /><Relationship Type="http://schemas.openxmlformats.org/officeDocument/2006/relationships/image" Target="/word/media/41190957-4412-4ed3-bd7f-381a70c1e0e2.png" Id="R9cb80da4d26a4e37" /></Relationships>
</file>