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f34d7627f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4d79fb5d2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e87f994f34817" /><Relationship Type="http://schemas.openxmlformats.org/officeDocument/2006/relationships/numbering" Target="/word/numbering.xml" Id="R641f1c0b3178493b" /><Relationship Type="http://schemas.openxmlformats.org/officeDocument/2006/relationships/settings" Target="/word/settings.xml" Id="R955b2187a0cb48c4" /><Relationship Type="http://schemas.openxmlformats.org/officeDocument/2006/relationships/image" Target="/word/media/0bf54e50-39b8-4cd5-a1aa-81c0ffb3ea4f.png" Id="Rc2b4d79fb5d2449d" /></Relationships>
</file>