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62f0dcf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a7fdf2a8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cef0cc9c349cc" /><Relationship Type="http://schemas.openxmlformats.org/officeDocument/2006/relationships/numbering" Target="/word/numbering.xml" Id="Rc7a52018e6f046e0" /><Relationship Type="http://schemas.openxmlformats.org/officeDocument/2006/relationships/settings" Target="/word/settings.xml" Id="R28401a06480249df" /><Relationship Type="http://schemas.openxmlformats.org/officeDocument/2006/relationships/image" Target="/word/media/e61b03bd-3d4a-4193-89e1-5815a2473fa8.png" Id="Racba7fdf2a8e4494" /></Relationships>
</file>