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393ab038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ebce2a9fe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181760eb24c13" /><Relationship Type="http://schemas.openxmlformats.org/officeDocument/2006/relationships/numbering" Target="/word/numbering.xml" Id="R45fe1cacc82445c8" /><Relationship Type="http://schemas.openxmlformats.org/officeDocument/2006/relationships/settings" Target="/word/settings.xml" Id="Re0bf75246d694363" /><Relationship Type="http://schemas.openxmlformats.org/officeDocument/2006/relationships/image" Target="/word/media/152c9786-2334-43ac-99ff-930cfa774fdc.png" Id="Rb39ebce2a9fe42a9" /></Relationships>
</file>