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a8d9307af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8ddb77d85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Baiha-tola,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08e2db5334f90" /><Relationship Type="http://schemas.openxmlformats.org/officeDocument/2006/relationships/numbering" Target="/word/numbering.xml" Id="R95ab66e6aabe48ad" /><Relationship Type="http://schemas.openxmlformats.org/officeDocument/2006/relationships/settings" Target="/word/settings.xml" Id="R5ae0631254be4ec7" /><Relationship Type="http://schemas.openxmlformats.org/officeDocument/2006/relationships/image" Target="/word/media/96bbc78c-5e89-4e26-a08f-f49ddf447c4c.png" Id="R35f8ddb77d85458e" /></Relationships>
</file>