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b1022d1b6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447f0ab20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Bajrangkhera,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6164ce04a4a3b" /><Relationship Type="http://schemas.openxmlformats.org/officeDocument/2006/relationships/numbering" Target="/word/numbering.xml" Id="R92417d45979e485a" /><Relationship Type="http://schemas.openxmlformats.org/officeDocument/2006/relationships/settings" Target="/word/settings.xml" Id="R8a4eba18d8ff4a82" /><Relationship Type="http://schemas.openxmlformats.org/officeDocument/2006/relationships/image" Target="/word/media/005a2e5f-2137-47bc-9c61-63fcfe2c3da2.png" Id="R7fb447f0ab2047e8" /></Relationships>
</file>