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ebf419041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385f1aed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02b7a63947eb" /><Relationship Type="http://schemas.openxmlformats.org/officeDocument/2006/relationships/numbering" Target="/word/numbering.xml" Id="R153c202500684d5a" /><Relationship Type="http://schemas.openxmlformats.org/officeDocument/2006/relationships/settings" Target="/word/settings.xml" Id="R7d22bfeb80004a18" /><Relationship Type="http://schemas.openxmlformats.org/officeDocument/2006/relationships/image" Target="/word/media/15ebf651-b3be-4129-8088-ff674520e428.png" Id="R978385f1aed64680" /></Relationships>
</file>