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be4b02120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67a26bdf8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Bakloh,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12f073644f01" /><Relationship Type="http://schemas.openxmlformats.org/officeDocument/2006/relationships/numbering" Target="/word/numbering.xml" Id="Rfcb15a44baf7408d" /><Relationship Type="http://schemas.openxmlformats.org/officeDocument/2006/relationships/settings" Target="/word/settings.xml" Id="Ra7b567934c9047f0" /><Relationship Type="http://schemas.openxmlformats.org/officeDocument/2006/relationships/image" Target="/word/media/22793d39-7e69-4be3-a838-448839e2c5d1.png" Id="Rc1467a26bdf84a00" /></Relationships>
</file>