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e89a50f91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9a4c6e2c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81cf159d34005" /><Relationship Type="http://schemas.openxmlformats.org/officeDocument/2006/relationships/numbering" Target="/word/numbering.xml" Id="Rd194c27df3c843af" /><Relationship Type="http://schemas.openxmlformats.org/officeDocument/2006/relationships/settings" Target="/word/settings.xml" Id="Rddd04d90a3814e84" /><Relationship Type="http://schemas.openxmlformats.org/officeDocument/2006/relationships/image" Target="/word/media/3b009a42-4852-4767-8f14-25034df3fc73.png" Id="R6529a4c6e2c84090" /></Relationships>
</file>