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e0918bc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8c5a75ff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Baldanu,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7ef226975477c" /><Relationship Type="http://schemas.openxmlformats.org/officeDocument/2006/relationships/numbering" Target="/word/numbering.xml" Id="R78cc16e815e047b9" /><Relationship Type="http://schemas.openxmlformats.org/officeDocument/2006/relationships/settings" Target="/word/settings.xml" Id="R3582e6a245204708" /><Relationship Type="http://schemas.openxmlformats.org/officeDocument/2006/relationships/image" Target="/word/media/6d302bcc-e972-4d58-99d8-d8c80dcaef7e.png" Id="Rec58c5a75ff54523" /></Relationships>
</file>