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1c7d6f99e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ebeea182e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Balhom Thakanpur,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74cbceae248ea" /><Relationship Type="http://schemas.openxmlformats.org/officeDocument/2006/relationships/numbering" Target="/word/numbering.xml" Id="R8d736d18f8994266" /><Relationship Type="http://schemas.openxmlformats.org/officeDocument/2006/relationships/settings" Target="/word/settings.xml" Id="R5da5d0c2f5644d4b" /><Relationship Type="http://schemas.openxmlformats.org/officeDocument/2006/relationships/image" Target="/word/media/73c05963-05e8-4749-9509-77f81348dfbd.png" Id="Rb05ebeea182e4c60" /></Relationships>
</file>