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238d2a74e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5ce5ff13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Balnoi,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8cae3e4e94562" /><Relationship Type="http://schemas.openxmlformats.org/officeDocument/2006/relationships/numbering" Target="/word/numbering.xml" Id="Rc23863a10d89405e" /><Relationship Type="http://schemas.openxmlformats.org/officeDocument/2006/relationships/settings" Target="/word/settings.xml" Id="R7961664465eb4de7" /><Relationship Type="http://schemas.openxmlformats.org/officeDocument/2006/relationships/image" Target="/word/media/e4058e11-4ccd-4442-8776-c9d7ed0326c4.png" Id="Rb295ce5ff1344a74" /></Relationships>
</file>