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a9166d1c1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c77b83721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Balurghat,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ffdc768f34e5b" /><Relationship Type="http://schemas.openxmlformats.org/officeDocument/2006/relationships/numbering" Target="/word/numbering.xml" Id="R5b0db5bfba1a4c1b" /><Relationship Type="http://schemas.openxmlformats.org/officeDocument/2006/relationships/settings" Target="/word/settings.xml" Id="R567316ca169f46ad" /><Relationship Type="http://schemas.openxmlformats.org/officeDocument/2006/relationships/image" Target="/word/media/e7d3d19b-f4d8-409a-b6f9-fa487dde2a8e.png" Id="R35cc77b8372142b9" /></Relationships>
</file>