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5ad641cbc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a62c2dd53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Bamhaura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99cc4d67e4060" /><Relationship Type="http://schemas.openxmlformats.org/officeDocument/2006/relationships/numbering" Target="/word/numbering.xml" Id="Ref5b33ceb4104cc8" /><Relationship Type="http://schemas.openxmlformats.org/officeDocument/2006/relationships/settings" Target="/word/settings.xml" Id="R1279365e406e45a9" /><Relationship Type="http://schemas.openxmlformats.org/officeDocument/2006/relationships/image" Target="/word/media/7ea77e47-2712-4cac-8f69-833b11bfa649.png" Id="R8c5a62c2dd534ff2" /></Relationships>
</file>