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2dfad2df7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0486d753f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Bandalemur,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8723bdc5141f0" /><Relationship Type="http://schemas.openxmlformats.org/officeDocument/2006/relationships/numbering" Target="/word/numbering.xml" Id="R3e0d128bc009422e" /><Relationship Type="http://schemas.openxmlformats.org/officeDocument/2006/relationships/settings" Target="/word/settings.xml" Id="R8eb2b5b8da8643d2" /><Relationship Type="http://schemas.openxmlformats.org/officeDocument/2006/relationships/image" Target="/word/media/0fa9f714-a4d4-4d31-b77d-58db2f3dfc5d.png" Id="R2360486d753f4e7c" /></Relationships>
</file>