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b883b642b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0ccf5e923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Bandron,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895aa8dc34f1f" /><Relationship Type="http://schemas.openxmlformats.org/officeDocument/2006/relationships/numbering" Target="/word/numbering.xml" Id="Rd9be7b128b0d4132" /><Relationship Type="http://schemas.openxmlformats.org/officeDocument/2006/relationships/settings" Target="/word/settings.xml" Id="R879f92127d9344cb" /><Relationship Type="http://schemas.openxmlformats.org/officeDocument/2006/relationships/image" Target="/word/media/7dab26cd-1a58-468c-8e06-23705b535571.png" Id="R2960ccf5e9234507" /></Relationships>
</file>