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25b5a1ee4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bf9fd8aa5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ab6acff104bd3" /><Relationship Type="http://schemas.openxmlformats.org/officeDocument/2006/relationships/numbering" Target="/word/numbering.xml" Id="R4d6a81b499034eef" /><Relationship Type="http://schemas.openxmlformats.org/officeDocument/2006/relationships/settings" Target="/word/settings.xml" Id="R94e3f88c05c74bf6" /><Relationship Type="http://schemas.openxmlformats.org/officeDocument/2006/relationships/image" Target="/word/media/1de70f8b-7767-41e6-ae0d-6ced952f6cfc.png" Id="R61dbf9fd8aa54afb" /></Relationships>
</file>