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bb9fb0146c48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70eebfd60f44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Banwali Baihk,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8169f2ff5c4f5b" /><Relationship Type="http://schemas.openxmlformats.org/officeDocument/2006/relationships/numbering" Target="/word/numbering.xml" Id="R9589e7fdaaa04f9f" /><Relationship Type="http://schemas.openxmlformats.org/officeDocument/2006/relationships/settings" Target="/word/settings.xml" Id="R5d9c95738bd84d98" /><Relationship Type="http://schemas.openxmlformats.org/officeDocument/2006/relationships/image" Target="/word/media/f335d2ae-feb3-4835-844b-97d28d5da588.png" Id="R9670eebfd60f446f" /></Relationships>
</file>