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5106b0d8a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8b47c99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aaaacd9be4c1b" /><Relationship Type="http://schemas.openxmlformats.org/officeDocument/2006/relationships/numbering" Target="/word/numbering.xml" Id="R2655d6bdded74dab" /><Relationship Type="http://schemas.openxmlformats.org/officeDocument/2006/relationships/settings" Target="/word/settings.xml" Id="R95575932c64142b5" /><Relationship Type="http://schemas.openxmlformats.org/officeDocument/2006/relationships/image" Target="/word/media/712fff87-0a19-4125-a214-8e0d19936cfc.png" Id="R50d28b47c99a4200" /></Relationships>
</file>