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76ace528e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08b1aa7c7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75ad56186466c" /><Relationship Type="http://schemas.openxmlformats.org/officeDocument/2006/relationships/numbering" Target="/word/numbering.xml" Id="Rabc92257cc314bb5" /><Relationship Type="http://schemas.openxmlformats.org/officeDocument/2006/relationships/settings" Target="/word/settings.xml" Id="R592bebafa73b4c4f" /><Relationship Type="http://schemas.openxmlformats.org/officeDocument/2006/relationships/image" Target="/word/media/ad438b4c-47bb-459c-9320-405246941c39.png" Id="R4d708b1aa7c74800" /></Relationships>
</file>