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7617afb19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2eadb9f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Barapind,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0dc511ce2440a" /><Relationship Type="http://schemas.openxmlformats.org/officeDocument/2006/relationships/numbering" Target="/word/numbering.xml" Id="Rdf37ff27fc4f43d4" /><Relationship Type="http://schemas.openxmlformats.org/officeDocument/2006/relationships/settings" Target="/word/settings.xml" Id="R7b6d4d19bdc14ac7" /><Relationship Type="http://schemas.openxmlformats.org/officeDocument/2006/relationships/image" Target="/word/media/5810ff03-3ed4-4c5b-9b2b-c379b2489400.png" Id="R508f2eadb9f64069" /></Relationships>
</file>