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d28148b30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c33c510f1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5688afeb04ec4" /><Relationship Type="http://schemas.openxmlformats.org/officeDocument/2006/relationships/numbering" Target="/word/numbering.xml" Id="R9395c8f36dab4f74" /><Relationship Type="http://schemas.openxmlformats.org/officeDocument/2006/relationships/settings" Target="/word/settings.xml" Id="Rc6ac5c1fc1ba46c0" /><Relationship Type="http://schemas.openxmlformats.org/officeDocument/2006/relationships/image" Target="/word/media/d58ac1a3-932d-43f4-bb65-527b66ead391.png" Id="R1b5c33c510f141e8" /></Relationships>
</file>