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8ce0f67f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e46695d32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Barekel,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5cbbe02a042e7" /><Relationship Type="http://schemas.openxmlformats.org/officeDocument/2006/relationships/numbering" Target="/word/numbering.xml" Id="Rbc2a7e1e30954def" /><Relationship Type="http://schemas.openxmlformats.org/officeDocument/2006/relationships/settings" Target="/word/settings.xml" Id="Rc4ae1a0a15b34ff5" /><Relationship Type="http://schemas.openxmlformats.org/officeDocument/2006/relationships/image" Target="/word/media/c19a3e8d-38c0-4728-9bce-c138682b0f23.png" Id="R3b7e46695d32428d" /></Relationships>
</file>