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47a4ef55f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8a4d5f69a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Barelakhera,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ae155e9e64f2a" /><Relationship Type="http://schemas.openxmlformats.org/officeDocument/2006/relationships/numbering" Target="/word/numbering.xml" Id="R399b62afa7734132" /><Relationship Type="http://schemas.openxmlformats.org/officeDocument/2006/relationships/settings" Target="/word/settings.xml" Id="R65c9a37b84924f4d" /><Relationship Type="http://schemas.openxmlformats.org/officeDocument/2006/relationships/image" Target="/word/media/63180e59-3da1-44bb-9c78-c11bcddb72d1.png" Id="R2b18a4d5f69a4de2" /></Relationships>
</file>