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95d2e34cb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0295dcf7d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b9c33c2b447c3" /><Relationship Type="http://schemas.openxmlformats.org/officeDocument/2006/relationships/numbering" Target="/word/numbering.xml" Id="R151ddb443abe428a" /><Relationship Type="http://schemas.openxmlformats.org/officeDocument/2006/relationships/settings" Target="/word/settings.xml" Id="Rd4b858f9b6c84367" /><Relationship Type="http://schemas.openxmlformats.org/officeDocument/2006/relationships/image" Target="/word/media/d2b6a542-6694-439b-ad84-bab1a0a279dd.png" Id="R12f0295dcf7d4f0b" /></Relationships>
</file>