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b136f86df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3355ce845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e8adbda2a4e08" /><Relationship Type="http://schemas.openxmlformats.org/officeDocument/2006/relationships/numbering" Target="/word/numbering.xml" Id="R2abb2b339b94472c" /><Relationship Type="http://schemas.openxmlformats.org/officeDocument/2006/relationships/settings" Target="/word/settings.xml" Id="Rf9ccd4e2fe5945e7" /><Relationship Type="http://schemas.openxmlformats.org/officeDocument/2006/relationships/image" Target="/word/media/7738062f-b4d6-44b5-98e5-16a51af3c33b.png" Id="Rf903355ce8454919" /></Relationships>
</file>