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68e8e7ff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feb08de50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b2a75a194279" /><Relationship Type="http://schemas.openxmlformats.org/officeDocument/2006/relationships/numbering" Target="/word/numbering.xml" Id="Rc50815f0a36b43fe" /><Relationship Type="http://schemas.openxmlformats.org/officeDocument/2006/relationships/settings" Target="/word/settings.xml" Id="R81ad6c309db24e17" /><Relationship Type="http://schemas.openxmlformats.org/officeDocument/2006/relationships/image" Target="/word/media/87c95f90-5bba-4b77-8890-addf302722ac.png" Id="Rd6ffeb08de50451e" /></Relationships>
</file>