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cf4346d61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3978b8e54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Barpeta Road,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a6b513c6f4fd8" /><Relationship Type="http://schemas.openxmlformats.org/officeDocument/2006/relationships/numbering" Target="/word/numbering.xml" Id="Rfa11ab4899164772" /><Relationship Type="http://schemas.openxmlformats.org/officeDocument/2006/relationships/settings" Target="/word/settings.xml" Id="R247da7220eaa47a7" /><Relationship Type="http://schemas.openxmlformats.org/officeDocument/2006/relationships/image" Target="/word/media/3f14c13e-28bc-4aeb-a59d-160b446eba9d.png" Id="Ra173978b8e544283" /></Relationships>
</file>