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313cedece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61289ff49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Basavapatna,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6668af8e3482b" /><Relationship Type="http://schemas.openxmlformats.org/officeDocument/2006/relationships/numbering" Target="/word/numbering.xml" Id="R9e5d1aadf54e4da8" /><Relationship Type="http://schemas.openxmlformats.org/officeDocument/2006/relationships/settings" Target="/word/settings.xml" Id="R8e9e71dc16974c85" /><Relationship Type="http://schemas.openxmlformats.org/officeDocument/2006/relationships/image" Target="/word/media/51e23619-59bb-4702-bdd0-d377854f5078.png" Id="R5f461289ff494b65" /></Relationships>
</file>