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f99e85f12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37f53fab0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Basrehar,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1cbfc0be04762" /><Relationship Type="http://schemas.openxmlformats.org/officeDocument/2006/relationships/numbering" Target="/word/numbering.xml" Id="R35fdc3697e954463" /><Relationship Type="http://schemas.openxmlformats.org/officeDocument/2006/relationships/settings" Target="/word/settings.xml" Id="R72ba6975e3224b1b" /><Relationship Type="http://schemas.openxmlformats.org/officeDocument/2006/relationships/image" Target="/word/media/fc7ade43-3e4e-4d8b-8fd9-a5fb85244d4d.png" Id="R50537f53fab04cb6" /></Relationships>
</file>