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2e86a28e7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8eee04f6a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Behlwadih,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0534492964b9a" /><Relationship Type="http://schemas.openxmlformats.org/officeDocument/2006/relationships/numbering" Target="/word/numbering.xml" Id="R61efdca0134942b1" /><Relationship Type="http://schemas.openxmlformats.org/officeDocument/2006/relationships/settings" Target="/word/settings.xml" Id="R6adf584415384169" /><Relationship Type="http://schemas.openxmlformats.org/officeDocument/2006/relationships/image" Target="/word/media/7411629a-0c96-406e-b3c2-67daf6b09049.png" Id="R78d8eee04f6a479e" /></Relationships>
</file>