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c081f7b49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cba0a034d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Belagola,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7a1bed65b49d9" /><Relationship Type="http://schemas.openxmlformats.org/officeDocument/2006/relationships/numbering" Target="/word/numbering.xml" Id="R658c6382e9704204" /><Relationship Type="http://schemas.openxmlformats.org/officeDocument/2006/relationships/settings" Target="/word/settings.xml" Id="R4e3dd517ac3a42d4" /><Relationship Type="http://schemas.openxmlformats.org/officeDocument/2006/relationships/image" Target="/word/media/3372a530-cb31-4daf-99fe-7fcc0b3cc6e0.png" Id="R3fbcba0a034d4feb" /></Relationships>
</file>