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54aebaca2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8055dec89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Bera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e98a17aea472a" /><Relationship Type="http://schemas.openxmlformats.org/officeDocument/2006/relationships/numbering" Target="/word/numbering.xml" Id="R52335e55b56c4c10" /><Relationship Type="http://schemas.openxmlformats.org/officeDocument/2006/relationships/settings" Target="/word/settings.xml" Id="R7c4de1c0ffbf47d5" /><Relationship Type="http://schemas.openxmlformats.org/officeDocument/2006/relationships/image" Target="/word/media/76386c9f-f2c4-4289-b471-6395ad3e7681.png" Id="Ra258055dec8943f5" /></Relationships>
</file>