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6c82aace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0fd02f7a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d8c0bb6754e2b" /><Relationship Type="http://schemas.openxmlformats.org/officeDocument/2006/relationships/numbering" Target="/word/numbering.xml" Id="R3b6f4f4587604026" /><Relationship Type="http://schemas.openxmlformats.org/officeDocument/2006/relationships/settings" Target="/word/settings.xml" Id="R9b8d397e66624184" /><Relationship Type="http://schemas.openxmlformats.org/officeDocument/2006/relationships/image" Target="/word/media/44ae098c-347f-4ea1-b81c-e7d3d448c0e1.png" Id="Re8c20fd02f7a4d27" /></Relationships>
</file>