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4fca2583b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dd282a148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Bhasrara,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8855d6d064e85" /><Relationship Type="http://schemas.openxmlformats.org/officeDocument/2006/relationships/numbering" Target="/word/numbering.xml" Id="Rf7aec9300c2c4ff1" /><Relationship Type="http://schemas.openxmlformats.org/officeDocument/2006/relationships/settings" Target="/word/settings.xml" Id="R1ef5dce479554f9f" /><Relationship Type="http://schemas.openxmlformats.org/officeDocument/2006/relationships/image" Target="/word/media/15167275-a08c-4ef1-90aa-55f18ef77041.png" Id="R421dd282a14846e4" /></Relationships>
</file>