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628b4c84f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132e0fcb8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Bhaurajpur,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3a0018c284ac0" /><Relationship Type="http://schemas.openxmlformats.org/officeDocument/2006/relationships/numbering" Target="/word/numbering.xml" Id="Rd5b9fe4d01eb4e2a" /><Relationship Type="http://schemas.openxmlformats.org/officeDocument/2006/relationships/settings" Target="/word/settings.xml" Id="R90db5214c35b4025" /><Relationship Type="http://schemas.openxmlformats.org/officeDocument/2006/relationships/image" Target="/word/media/a16b93ca-e99c-436b-b0ca-5c3dec6aa4c7.png" Id="R924132e0fcb84064" /></Relationships>
</file>