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e663ca6ff64e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a6f1dd48b446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Bheta Kalan,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4bd62b114341c6" /><Relationship Type="http://schemas.openxmlformats.org/officeDocument/2006/relationships/numbering" Target="/word/numbering.xml" Id="R74bed0b70d604439" /><Relationship Type="http://schemas.openxmlformats.org/officeDocument/2006/relationships/settings" Target="/word/settings.xml" Id="Rac02a065230742ee" /><Relationship Type="http://schemas.openxmlformats.org/officeDocument/2006/relationships/image" Target="/word/media/1148430f-f41c-40d6-b025-2bddcebf5d39.png" Id="R67a6f1dd48b44603" /></Relationships>
</file>