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35ae7ce47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518cb5b0e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Bhichor,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3a570c39e406c" /><Relationship Type="http://schemas.openxmlformats.org/officeDocument/2006/relationships/numbering" Target="/word/numbering.xml" Id="R9ef08784415b479f" /><Relationship Type="http://schemas.openxmlformats.org/officeDocument/2006/relationships/settings" Target="/word/settings.xml" Id="Rc4b3fe47289741b0" /><Relationship Type="http://schemas.openxmlformats.org/officeDocument/2006/relationships/image" Target="/word/media/43c6d4ad-85a1-459c-9167-2ae8f5be3619.png" Id="R04d518cb5b0e4bde" /></Relationships>
</file>