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2cbdcd4f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1201bace5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Bhimrad,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895752eb9472b" /><Relationship Type="http://schemas.openxmlformats.org/officeDocument/2006/relationships/numbering" Target="/word/numbering.xml" Id="Rc933c3cbf120483c" /><Relationship Type="http://schemas.openxmlformats.org/officeDocument/2006/relationships/settings" Target="/word/settings.xml" Id="Rc245b758cecd43f2" /><Relationship Type="http://schemas.openxmlformats.org/officeDocument/2006/relationships/image" Target="/word/media/fbcd36b1-d203-44ba-a1ed-a6e1afab7752.png" Id="Ra7c1201bace54c9f" /></Relationships>
</file>