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b14697be3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8e44f3ac2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9cd5f0c42489c" /><Relationship Type="http://schemas.openxmlformats.org/officeDocument/2006/relationships/numbering" Target="/word/numbering.xml" Id="R0a6fedc32d7f477a" /><Relationship Type="http://schemas.openxmlformats.org/officeDocument/2006/relationships/settings" Target="/word/settings.xml" Id="R7ca3878cb4c649c4" /><Relationship Type="http://schemas.openxmlformats.org/officeDocument/2006/relationships/image" Target="/word/media/c28e4249-8d57-43f8-a4a2-634057c0c134.png" Id="Rfd18e44f3ac241b7" /></Relationships>
</file>